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B6F" w:rsidRDefault="007D5B6F" w:rsidP="007D5B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Задание:</w:t>
      </w:r>
      <w:r>
        <w:rPr>
          <w:rFonts w:ascii="Arial" w:hAnsi="Arial" w:cs="Arial"/>
          <w:color w:val="2C2D2E"/>
          <w:sz w:val="23"/>
          <w:szCs w:val="23"/>
        </w:rPr>
        <w:br/>
        <w:t>Распределите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электроны по энергетическим уровням и подуровням у атомов элементов 5периода</w:t>
      </w:r>
      <w:r>
        <w:rPr>
          <w:rFonts w:ascii="Arial" w:hAnsi="Arial" w:cs="Arial"/>
          <w:color w:val="2C2D2E"/>
          <w:sz w:val="23"/>
          <w:szCs w:val="23"/>
        </w:rPr>
        <w:br/>
        <w:t>рубидия и стронция</w:t>
      </w:r>
      <w:r>
        <w:rPr>
          <w:rFonts w:ascii="Arial" w:hAnsi="Arial" w:cs="Arial"/>
          <w:color w:val="2C2D2E"/>
          <w:sz w:val="23"/>
          <w:szCs w:val="23"/>
        </w:rPr>
        <w:br/>
        <w:t>Группа 0524</w:t>
      </w:r>
      <w:r>
        <w:rPr>
          <w:rFonts w:ascii="Arial" w:hAnsi="Arial" w:cs="Arial"/>
          <w:color w:val="2C2D2E"/>
          <w:sz w:val="23"/>
          <w:szCs w:val="23"/>
        </w:rPr>
        <w:br/>
        <w:t>Предмет Химия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7D5B6F" w:rsidRDefault="007D5B6F" w:rsidP="007D5B6F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bookmarkStart w:id="0" w:name="_GoBack"/>
      <w:bookmarkEnd w:id="0"/>
      <w:proofErr w:type="spellEnd"/>
    </w:p>
    <w:p w:rsidR="006C3E23" w:rsidRDefault="006C3E23"/>
    <w:sectPr w:rsidR="006C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71"/>
    <w:rsid w:val="006C3E23"/>
    <w:rsid w:val="007D5B6F"/>
    <w:rsid w:val="008C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91A82-ADB0-4086-B484-E8BC80B1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2024-10-11T08:36:00Z</dcterms:created>
  <dcterms:modified xsi:type="dcterms:W3CDTF">2024-10-11T08:36:00Z</dcterms:modified>
</cp:coreProperties>
</file>